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3F" w:rsidRPr="0079363F" w:rsidRDefault="0079363F" w:rsidP="0079363F">
      <w:pPr>
        <w:numPr>
          <w:ilvl w:val="0"/>
          <w:numId w:val="1"/>
        </w:numPr>
        <w:shd w:val="clear" w:color="auto" w:fill="FFFFFF"/>
        <w:spacing w:after="240" w:line="240" w:lineRule="auto"/>
        <w:ind w:left="0" w:right="300"/>
        <w:rPr>
          <w:rFonts w:ascii="Arial" w:eastAsia="Times New Roman" w:hAnsi="Arial" w:cs="Arial"/>
          <w:color w:val="FC1921"/>
          <w:sz w:val="19"/>
          <w:szCs w:val="19"/>
          <w:lang w:eastAsia="ru-RU"/>
        </w:rPr>
      </w:pPr>
      <w:r w:rsidRPr="0079363F">
        <w:rPr>
          <w:rFonts w:ascii="Arial" w:eastAsia="Times New Roman" w:hAnsi="Arial" w:cs="Arial"/>
          <w:color w:val="FC1921"/>
          <w:sz w:val="19"/>
          <w:szCs w:val="19"/>
          <w:lang w:eastAsia="ru-RU"/>
        </w:rPr>
        <w:t xml:space="preserve">О присоединении ВТБ24 к ВТБ 01.01.2018. Новые реквизиты Филиала № 7701 </w:t>
      </w:r>
    </w:p>
    <w:p w:rsidR="0079363F" w:rsidRPr="001366AA" w:rsidRDefault="0079363F" w:rsidP="0079363F">
      <w:pPr>
        <w:shd w:val="clear" w:color="auto" w:fill="FFFFFF"/>
        <w:spacing w:line="240" w:lineRule="auto"/>
        <w:ind w:right="300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79363F">
        <w:rPr>
          <w:rFonts w:ascii="Arial" w:eastAsia="Times New Roman" w:hAnsi="Arial" w:cs="Arial"/>
          <w:sz w:val="19"/>
          <w:szCs w:val="19"/>
          <w:lang w:eastAsia="ru-RU"/>
        </w:rPr>
        <w:t>Уважаемые клиенты!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>1 января 2018 года банк ВТБ24 (ПАО) присоединяется к банку ВТБ (ПАО).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>Номера ваших счетов, адреса отделений и банкоматов останутся прежними.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>С 01.01.2018 г. изменятся реквизиты банка.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Новые реквизиты </w:t>
      </w:r>
      <w:r w:rsidRPr="0079363F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Филиала № 7701</w:t>
      </w:r>
      <w:r w:rsidRPr="0079363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для расчетов в рублях РФ: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Филиал № 7701 Банка ВТБ (публичное акционерное общество) в г. Москве </w:t>
      </w:r>
      <w:r w:rsidR="001366AA" w:rsidRPr="001366A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t>(Филиал № 7701 Банка ВТБ (ПАО))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>БИК: 044525745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>к/с: 30101810345250000745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Новые реквизиты </w:t>
      </w:r>
      <w:r w:rsidRPr="0079363F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Филиала № 7701</w:t>
      </w:r>
      <w:r w:rsidRPr="0079363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для расчетов в иностранной валюте: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VTB </w:t>
      </w:r>
      <w:proofErr w:type="spellStart"/>
      <w:r w:rsidRPr="0079363F">
        <w:rPr>
          <w:rFonts w:ascii="Arial" w:eastAsia="Times New Roman" w:hAnsi="Arial" w:cs="Arial"/>
          <w:sz w:val="19"/>
          <w:szCs w:val="19"/>
          <w:lang w:eastAsia="ru-RU"/>
        </w:rPr>
        <w:t>Bank</w:t>
      </w:r>
      <w:proofErr w:type="spellEnd"/>
      <w:r w:rsidRPr="0079363F">
        <w:rPr>
          <w:rFonts w:ascii="Arial" w:eastAsia="Times New Roman" w:hAnsi="Arial" w:cs="Arial"/>
          <w:sz w:val="19"/>
          <w:szCs w:val="19"/>
          <w:lang w:eastAsia="ru-RU"/>
        </w:rPr>
        <w:t xml:space="preserve"> (</w:t>
      </w:r>
      <w:proofErr w:type="spellStart"/>
      <w:r w:rsidRPr="0079363F">
        <w:rPr>
          <w:rFonts w:ascii="Arial" w:eastAsia="Times New Roman" w:hAnsi="Arial" w:cs="Arial"/>
          <w:sz w:val="19"/>
          <w:szCs w:val="19"/>
          <w:lang w:eastAsia="ru-RU"/>
        </w:rPr>
        <w:t>publicjoint-stockcompany</w:t>
      </w:r>
      <w:proofErr w:type="spellEnd"/>
      <w:r w:rsidRPr="0079363F">
        <w:rPr>
          <w:rFonts w:ascii="Arial" w:eastAsia="Times New Roman" w:hAnsi="Arial" w:cs="Arial"/>
          <w:sz w:val="19"/>
          <w:szCs w:val="19"/>
          <w:lang w:eastAsia="ru-RU"/>
        </w:rPr>
        <w:t xml:space="preserve">) </w:t>
      </w:r>
      <w:proofErr w:type="spellStart"/>
      <w:r w:rsidRPr="0079363F">
        <w:rPr>
          <w:rFonts w:ascii="Arial" w:eastAsia="Times New Roman" w:hAnsi="Arial" w:cs="Arial"/>
          <w:sz w:val="19"/>
          <w:szCs w:val="19"/>
          <w:lang w:eastAsia="ru-RU"/>
        </w:rPr>
        <w:t>Branch</w:t>
      </w:r>
      <w:proofErr w:type="spellEnd"/>
      <w:r w:rsidRPr="0079363F">
        <w:rPr>
          <w:rFonts w:ascii="Arial" w:eastAsia="Times New Roman" w:hAnsi="Arial" w:cs="Arial"/>
          <w:sz w:val="19"/>
          <w:szCs w:val="19"/>
          <w:lang w:eastAsia="ru-RU"/>
        </w:rPr>
        <w:t xml:space="preserve"> N 7701 </w:t>
      </w:r>
      <w:proofErr w:type="spellStart"/>
      <w:r w:rsidRPr="0079363F">
        <w:rPr>
          <w:rFonts w:ascii="Arial" w:eastAsia="Times New Roman" w:hAnsi="Arial" w:cs="Arial"/>
          <w:sz w:val="19"/>
          <w:szCs w:val="19"/>
          <w:lang w:eastAsia="ru-RU"/>
        </w:rPr>
        <w:t>inMoscow</w:t>
      </w:r>
      <w:proofErr w:type="spellEnd"/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SWIFT: VTBRRUM2MS3 </w:t>
      </w:r>
      <w:proofErr w:type="spellStart"/>
      <w:r w:rsidRPr="0079363F">
        <w:rPr>
          <w:rFonts w:ascii="Arial" w:eastAsia="Times New Roman" w:hAnsi="Arial" w:cs="Arial"/>
          <w:sz w:val="19"/>
          <w:szCs w:val="19"/>
          <w:lang w:eastAsia="ru-RU"/>
        </w:rPr>
        <w:t>with</w:t>
      </w:r>
      <w:proofErr w:type="spellEnd"/>
      <w:r w:rsidRPr="0079363F">
        <w:rPr>
          <w:rFonts w:ascii="Arial" w:eastAsia="Times New Roman" w:hAnsi="Arial" w:cs="Arial"/>
          <w:sz w:val="19"/>
          <w:szCs w:val="19"/>
          <w:lang w:eastAsia="ru-RU"/>
        </w:rPr>
        <w:t xml:space="preserve"> PJSC VTB BANK, MOSCOW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>SWIFT: VTBRRUMM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>Новые реквизиты банков-корреспондентов и других филиалов банка представлены на</w:t>
      </w:r>
      <w:r w:rsidR="001366AA" w:rsidRPr="001366A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hyperlink r:id="rId5" w:anchor="ul" w:history="1">
        <w:r w:rsidRPr="0079363F">
          <w:rPr>
            <w:rFonts w:ascii="Arial" w:eastAsia="Times New Roman" w:hAnsi="Arial" w:cs="Arial"/>
            <w:color w:val="2D4EAD"/>
            <w:sz w:val="19"/>
            <w:szCs w:val="19"/>
            <w:u w:val="single"/>
            <w:lang w:eastAsia="ru-RU"/>
          </w:rPr>
          <w:t>сайте</w:t>
        </w:r>
        <w:r w:rsidR="001366AA" w:rsidRPr="001366AA">
          <w:rPr>
            <w:rFonts w:ascii="Arial" w:eastAsia="Times New Roman" w:hAnsi="Arial" w:cs="Arial"/>
            <w:color w:val="2D4EAD"/>
            <w:sz w:val="19"/>
            <w:szCs w:val="19"/>
            <w:u w:val="single"/>
            <w:lang w:eastAsia="ru-RU"/>
          </w:rPr>
          <w:t xml:space="preserve"> </w:t>
        </w:r>
        <w:r w:rsidR="001366AA">
          <w:rPr>
            <w:rFonts w:ascii="Arial" w:eastAsia="Times New Roman" w:hAnsi="Arial" w:cs="Arial"/>
            <w:color w:val="2D4EAD"/>
            <w:sz w:val="19"/>
            <w:szCs w:val="19"/>
            <w:u w:val="single"/>
            <w:lang w:eastAsia="ru-RU"/>
          </w:rPr>
          <w:t>банка</w:t>
        </w:r>
        <w:r w:rsidRPr="0079363F">
          <w:rPr>
            <w:rFonts w:ascii="Arial" w:eastAsia="Times New Roman" w:hAnsi="Arial" w:cs="Arial"/>
            <w:color w:val="2D4EAD"/>
            <w:sz w:val="19"/>
            <w:szCs w:val="19"/>
            <w:u w:val="single"/>
            <w:lang w:eastAsia="ru-RU"/>
          </w:rPr>
          <w:t xml:space="preserve"> в разделе «Реквизиты»</w:t>
        </w:r>
      </w:hyperlink>
      <w:r w:rsidRPr="0079363F">
        <w:rPr>
          <w:rFonts w:ascii="Arial" w:eastAsia="Times New Roman" w:hAnsi="Arial" w:cs="Arial"/>
          <w:sz w:val="19"/>
          <w:szCs w:val="19"/>
          <w:lang w:eastAsia="ru-RU"/>
        </w:rPr>
        <w:t>.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Зачисление платежей по старым реквизитам будет доступно: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>- в российских рублях до 29 июня 2018 года включительно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>- в иностранной валюте до 31 марта 2018 года включительно.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</w:r>
      <w:bookmarkStart w:id="0" w:name="_GoBack"/>
      <w:bookmarkEnd w:id="0"/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>С уважением,</w:t>
      </w:r>
      <w:r w:rsidRPr="0079363F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Команда ВТБ24 </w:t>
      </w:r>
    </w:p>
    <w:p w:rsidR="00543A50" w:rsidRDefault="00543A50"/>
    <w:sectPr w:rsidR="00543A50" w:rsidSect="0091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0744"/>
    <w:multiLevelType w:val="multilevel"/>
    <w:tmpl w:val="F3E6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9363F"/>
    <w:rsid w:val="001366AA"/>
    <w:rsid w:val="00543A50"/>
    <w:rsid w:val="0079363F"/>
    <w:rsid w:val="0091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1823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FC1921"/>
                            <w:right w:val="none" w:sz="0" w:space="0" w:color="auto"/>
                          </w:divBdr>
                        </w:div>
                        <w:div w:id="128345826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tb24.ru/about/requisi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Вдадимир Семерда</dc:creator>
  <cp:lastModifiedBy>Михаил Светушкин</cp:lastModifiedBy>
  <cp:revision>2</cp:revision>
  <dcterms:created xsi:type="dcterms:W3CDTF">2018-01-12T11:44:00Z</dcterms:created>
  <dcterms:modified xsi:type="dcterms:W3CDTF">2018-01-12T15:18:00Z</dcterms:modified>
</cp:coreProperties>
</file>